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911AEF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2C6B8B">
        <w:rPr>
          <w:rFonts w:eastAsia="Times New Roman"/>
          <w:sz w:val="28"/>
          <w:szCs w:val="28"/>
        </w:rPr>
        <w:t>0</w:t>
      </w:r>
      <w:r w:rsidR="00BF153A">
        <w:rPr>
          <w:rFonts w:eastAsia="Times New Roman"/>
          <w:sz w:val="28"/>
          <w:szCs w:val="28"/>
        </w:rPr>
        <w:t>6</w:t>
      </w:r>
      <w:r w:rsidR="00945191">
        <w:rPr>
          <w:rFonts w:eastAsia="Times New Roman"/>
          <w:sz w:val="28"/>
          <w:szCs w:val="28"/>
        </w:rPr>
        <w:t>13</w:t>
      </w:r>
      <w:r w:rsidR="00911AE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911AEF">
        <w:rPr>
          <w:rFonts w:eastAsia="Times New Roman"/>
          <w:spacing w:val="12"/>
          <w:sz w:val="28"/>
          <w:szCs w:val="28"/>
        </w:rPr>
        <w:t>5</w:t>
      </w:r>
    </w:p>
    <w:p w:rsidR="00926FF8" w:rsidP="00EE3645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177F27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177F27">
        <w:rPr>
          <w:sz w:val="28"/>
          <w:szCs w:val="28"/>
        </w:rPr>
        <w:t>00</w:t>
      </w:r>
      <w:r w:rsidR="00945191">
        <w:rPr>
          <w:sz w:val="28"/>
          <w:szCs w:val="28"/>
        </w:rPr>
        <w:t>3554</w:t>
      </w:r>
      <w:r w:rsidR="007B33CC">
        <w:rPr>
          <w:sz w:val="28"/>
          <w:szCs w:val="28"/>
        </w:rPr>
        <w:t>-</w:t>
      </w:r>
      <w:r w:rsidR="00945191">
        <w:rPr>
          <w:sz w:val="28"/>
          <w:szCs w:val="28"/>
        </w:rPr>
        <w:t>68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  <w:r w:rsidRP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EA3B15" w:rsidP="00EE3645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945191">
        <w:rPr>
          <w:rFonts w:eastAsia="Times New Roman"/>
          <w:bCs/>
          <w:sz w:val="28"/>
          <w:szCs w:val="28"/>
        </w:rPr>
        <w:t>01</w:t>
      </w:r>
      <w:r w:rsidR="002C6B8B">
        <w:rPr>
          <w:rFonts w:eastAsia="Times New Roman"/>
          <w:bCs/>
          <w:sz w:val="28"/>
          <w:szCs w:val="28"/>
        </w:rPr>
        <w:t xml:space="preserve"> ию</w:t>
      </w:r>
      <w:r w:rsidR="00945191">
        <w:rPr>
          <w:rFonts w:eastAsia="Times New Roman"/>
          <w:bCs/>
          <w:sz w:val="28"/>
          <w:szCs w:val="28"/>
        </w:rPr>
        <w:t>л</w:t>
      </w:r>
      <w:r w:rsidR="002C6B8B">
        <w:rPr>
          <w:rFonts w:eastAsia="Times New Roman"/>
          <w:bCs/>
          <w:sz w:val="28"/>
          <w:szCs w:val="28"/>
        </w:rPr>
        <w:t>я</w:t>
      </w:r>
      <w:r w:rsidR="00911AEF">
        <w:rPr>
          <w:rFonts w:eastAsia="Times New Roman"/>
          <w:bCs/>
          <w:sz w:val="28"/>
          <w:szCs w:val="28"/>
        </w:rPr>
        <w:t xml:space="preserve"> </w:t>
      </w:r>
      <w:r w:rsidR="00A73639">
        <w:rPr>
          <w:rFonts w:eastAsia="Times New Roman"/>
          <w:bCs/>
          <w:sz w:val="28"/>
          <w:szCs w:val="28"/>
        </w:rPr>
        <w:t>202</w:t>
      </w:r>
      <w:r w:rsidR="00911AEF">
        <w:rPr>
          <w:rFonts w:eastAsia="Times New Roman"/>
          <w:bCs/>
          <w:sz w:val="28"/>
          <w:szCs w:val="28"/>
        </w:rPr>
        <w:t>5</w:t>
      </w:r>
      <w:r w:rsidR="00A73639">
        <w:rPr>
          <w:rFonts w:eastAsia="Times New Roman"/>
          <w:bCs/>
          <w:sz w:val="28"/>
          <w:szCs w:val="28"/>
        </w:rPr>
        <w:t xml:space="preserve"> г.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AD0B7D">
        <w:rPr>
          <w:rFonts w:eastAsia="Times New Roman"/>
          <w:bCs/>
          <w:sz w:val="28"/>
          <w:szCs w:val="28"/>
        </w:rPr>
        <w:t xml:space="preserve"> </w:t>
      </w:r>
      <w:r w:rsidR="002C6B8B">
        <w:rPr>
          <w:rFonts w:eastAsia="Times New Roman"/>
          <w:bCs/>
          <w:sz w:val="28"/>
          <w:szCs w:val="28"/>
        </w:rPr>
        <w:t xml:space="preserve">     </w:t>
      </w:r>
      <w:r w:rsidR="00A73639"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И.о. </w:t>
      </w:r>
      <w:r w:rsidR="00D14599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ирового судьи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Югры 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</w:t>
      </w:r>
      <w:r>
        <w:rPr>
          <w:rFonts w:eastAsia="Times New Roman"/>
          <w:sz w:val="28"/>
          <w:szCs w:val="28"/>
        </w:rPr>
        <w:t>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="00BF153A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ранее не </w:t>
      </w:r>
      <w:r>
        <w:rPr>
          <w:spacing w:val="-1"/>
          <w:sz w:val="28"/>
          <w:szCs w:val="28"/>
        </w:rPr>
        <w:t>привлекавшегося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 xml:space="preserve">Кодекса </w:t>
      </w:r>
      <w:r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</w:t>
      </w:r>
      <w:r w:rsidR="00177F27">
        <w:rPr>
          <w:spacing w:val="-1"/>
          <w:sz w:val="28"/>
          <w:szCs w:val="28"/>
        </w:rPr>
        <w:t xml:space="preserve">ХМАО-Югра, Тюменская область, Сургутский район, </w:t>
      </w:r>
      <w:r>
        <w:rPr>
          <w:rFonts w:eastAsia="Times New Roman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7973BA">
        <w:rPr>
          <w:spacing w:val="-1"/>
          <w:sz w:val="28"/>
          <w:szCs w:val="28"/>
        </w:rPr>
        <w:t>500</w:t>
      </w:r>
      <w:r w:rsidR="001709EE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№ </w:t>
      </w:r>
      <w:r>
        <w:rPr>
          <w:rFonts w:eastAsia="Times New Roman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г. за </w:t>
      </w:r>
      <w:r>
        <w:rPr>
          <w:spacing w:val="-1"/>
          <w:sz w:val="28"/>
          <w:szCs w:val="28"/>
        </w:rPr>
        <w:t>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565AB2">
        <w:rPr>
          <w:spacing w:val="-1"/>
          <w:sz w:val="28"/>
          <w:szCs w:val="28"/>
        </w:rPr>
        <w:t xml:space="preserve">ч. </w:t>
      </w:r>
      <w:r>
        <w:rPr>
          <w:spacing w:val="-1"/>
          <w:sz w:val="28"/>
          <w:szCs w:val="28"/>
        </w:rPr>
        <w:t>2</w:t>
      </w:r>
      <w:r w:rsidR="00565AB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B17781" w:rsidP="00B17781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="005D1706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извещена о в</w:t>
      </w:r>
      <w:r>
        <w:rPr>
          <w:spacing w:val="-1"/>
          <w:sz w:val="28"/>
          <w:szCs w:val="28"/>
        </w:rPr>
        <w:t xml:space="preserve">ремени и месте рассмотрения дела /расписка/, </w:t>
      </w:r>
      <w:r w:rsidRPr="00455753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ся, </w:t>
      </w:r>
      <w:r>
        <w:rPr>
          <w:sz w:val="28"/>
          <w:szCs w:val="28"/>
        </w:rPr>
        <w:t xml:space="preserve">заявления </w:t>
      </w:r>
      <w:r w:rsidRPr="00574650">
        <w:rPr>
          <w:sz w:val="28"/>
          <w:szCs w:val="28"/>
        </w:rPr>
        <w:t xml:space="preserve">о рассмотрении дела в </w:t>
      </w:r>
      <w:r>
        <w:rPr>
          <w:sz w:val="28"/>
          <w:szCs w:val="28"/>
        </w:rPr>
        <w:t xml:space="preserve">его </w:t>
      </w:r>
      <w:r w:rsidRPr="00574650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не предоставил</w:t>
      </w:r>
      <w:r>
        <w:rPr>
          <w:iCs/>
          <w:sz w:val="28"/>
          <w:szCs w:val="28"/>
        </w:rPr>
        <w:t>.</w:t>
      </w:r>
    </w:p>
    <w:p w:rsidR="00B17781" w:rsidP="00B177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eastAsia="Times New Roman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пожелал добросовестно воспользоваться </w:t>
      </w:r>
      <w:r>
        <w:rPr>
          <w:sz w:val="28"/>
          <w:szCs w:val="28"/>
        </w:rPr>
        <w:t>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</w:t>
      </w:r>
      <w:r>
        <w:rPr>
          <w:sz w:val="28"/>
          <w:szCs w:val="28"/>
        </w:rPr>
        <w:t>равами.</w:t>
      </w:r>
    </w:p>
    <w:p w:rsidR="00B17781" w:rsidRPr="004878FF" w:rsidP="00B17781">
      <w:pPr>
        <w:shd w:val="clear" w:color="auto" w:fill="FFFFFF"/>
        <w:ind w:firstLine="674"/>
        <w:jc w:val="both"/>
        <w:rPr>
          <w:sz w:val="28"/>
          <w:szCs w:val="28"/>
        </w:rPr>
      </w:pPr>
      <w:r w:rsidRPr="004878FF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eastAsia="Times New Roman"/>
          <w:sz w:val="28"/>
          <w:szCs w:val="28"/>
        </w:rPr>
        <w:t>***</w:t>
      </w:r>
      <w:r w:rsidRPr="004878FF">
        <w:rPr>
          <w:spacing w:val="-1"/>
          <w:sz w:val="28"/>
          <w:szCs w:val="28"/>
        </w:rPr>
        <w:t xml:space="preserve"> </w:t>
      </w:r>
      <w:r w:rsidRPr="004878FF">
        <w:rPr>
          <w:sz w:val="28"/>
          <w:szCs w:val="28"/>
        </w:rPr>
        <w:t>по имеющимся в деле материалам.</w:t>
      </w:r>
      <w:r w:rsidRPr="004878FF">
        <w:rPr>
          <w:iCs/>
          <w:sz w:val="28"/>
          <w:szCs w:val="28"/>
        </w:rPr>
        <w:t xml:space="preserve"> 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2C6B8B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D1706">
        <w:rPr>
          <w:rFonts w:eastAsia="Times New Roman"/>
          <w:sz w:val="28"/>
          <w:szCs w:val="28"/>
        </w:rPr>
        <w:t>копией</w:t>
      </w:r>
      <w:r w:rsidR="00647D9A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постановлени</w:t>
      </w:r>
      <w:r w:rsidR="005D1706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F528E6">
        <w:rPr>
          <w:spacing w:val="-1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***</w:t>
      </w:r>
      <w:r w:rsidR="00EE3645">
        <w:rPr>
          <w:spacing w:val="-1"/>
          <w:sz w:val="28"/>
          <w:szCs w:val="28"/>
        </w:rPr>
        <w:t xml:space="preserve"> г.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945191">
        <w:rPr>
          <w:spacing w:val="-1"/>
          <w:sz w:val="28"/>
          <w:szCs w:val="28"/>
        </w:rPr>
        <w:t>ч. 2 ст. 12.9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</w:t>
      </w:r>
      <w:r w:rsidRPr="002E7F6B">
        <w:rPr>
          <w:rFonts w:eastAsia="Times New Roman"/>
          <w:sz w:val="28"/>
          <w:szCs w:val="28"/>
        </w:rPr>
        <w:t>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7973BA">
        <w:rPr>
          <w:rFonts w:eastAsia="Times New Roman"/>
          <w:sz w:val="28"/>
          <w:szCs w:val="28"/>
        </w:rPr>
        <w:t>500</w:t>
      </w:r>
      <w:r w:rsidR="005D1706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</w:t>
      </w:r>
      <w:r w:rsidRPr="002E7F6B">
        <w:rPr>
          <w:rFonts w:eastAsia="Times New Roman"/>
          <w:sz w:val="28"/>
          <w:szCs w:val="28"/>
        </w:rPr>
        <w:t>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</w:t>
      </w:r>
      <w:r w:rsidRPr="000D77B7">
        <w:rPr>
          <w:sz w:val="28"/>
          <w:szCs w:val="28"/>
        </w:rPr>
        <w:t xml:space="preserve">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</w:t>
      </w:r>
      <w:r w:rsidRPr="000D77B7">
        <w:rPr>
          <w:color w:val="000000"/>
          <w:spacing w:val="1"/>
          <w:sz w:val="28"/>
          <w:szCs w:val="28"/>
        </w:rPr>
        <w:t>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</w:t>
      </w:r>
      <w:r>
        <w:rPr>
          <w:spacing w:val="-1"/>
          <w:sz w:val="28"/>
          <w:szCs w:val="28"/>
        </w:rPr>
        <w:t>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</w:t>
      </w:r>
      <w:r>
        <w:rPr>
          <w:spacing w:val="-1"/>
          <w:sz w:val="28"/>
          <w:szCs w:val="28"/>
        </w:rPr>
        <w:t>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14599" w:rsidRPr="00614370" w:rsidP="00D1459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14370">
        <w:rPr>
          <w:sz w:val="28"/>
          <w:szCs w:val="28"/>
        </w:rPr>
        <w:t xml:space="preserve">Обстоятельств, </w:t>
      </w:r>
      <w:r w:rsidRPr="00614370">
        <w:rPr>
          <w:sz w:val="28"/>
          <w:szCs w:val="28"/>
        </w:rPr>
        <w:t>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D14599" w:rsidP="00D14599">
      <w:pPr>
        <w:ind w:firstLine="720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</w:t>
      </w:r>
      <w:r w:rsidR="005C183D">
        <w:rPr>
          <w:sz w:val="28"/>
          <w:szCs w:val="28"/>
        </w:rPr>
        <w:t>, отягчающих</w:t>
      </w:r>
      <w:r w:rsidRPr="00614370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, в соответствии со </w:t>
      </w:r>
      <w:r w:rsidRPr="00614370">
        <w:rPr>
          <w:sz w:val="28"/>
          <w:szCs w:val="28"/>
        </w:rPr>
        <w:t>ст. 4.3 Кодекса Рос</w:t>
      </w:r>
      <w:r w:rsidRPr="00614370">
        <w:rPr>
          <w:sz w:val="28"/>
          <w:szCs w:val="28"/>
        </w:rPr>
        <w:t>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614370" w:rsidR="005C183D">
        <w:rPr>
          <w:sz w:val="28"/>
          <w:szCs w:val="28"/>
        </w:rPr>
        <w:t>судом не установлено</w:t>
      </w:r>
      <w:r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5C183D">
        <w:rPr>
          <w:spacing w:val="-1"/>
          <w:sz w:val="28"/>
          <w:szCs w:val="28"/>
        </w:rPr>
        <w:t>отсутствие</w:t>
      </w:r>
      <w:r w:rsidR="00D14599">
        <w:rPr>
          <w:spacing w:val="-1"/>
          <w:sz w:val="28"/>
          <w:szCs w:val="28"/>
        </w:rPr>
        <w:t xml:space="preserve"> отягчающ</w:t>
      </w:r>
      <w:r w:rsidR="005C183D">
        <w:rPr>
          <w:spacing w:val="-1"/>
          <w:sz w:val="28"/>
          <w:szCs w:val="28"/>
        </w:rPr>
        <w:t xml:space="preserve">их </w:t>
      </w:r>
      <w:r w:rsidR="00D14599">
        <w:rPr>
          <w:spacing w:val="-1"/>
          <w:sz w:val="28"/>
          <w:szCs w:val="28"/>
        </w:rPr>
        <w:t>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 xml:space="preserve">Кодекса Российской Федерации об административных </w:t>
      </w:r>
      <w:r w:rsidRPr="000D77B7">
        <w:rPr>
          <w:color w:val="000000"/>
          <w:spacing w:val="1"/>
          <w:sz w:val="28"/>
          <w:szCs w:val="28"/>
        </w:rPr>
        <w:t>правонарушениях</w:t>
      </w:r>
      <w:r w:rsidRPr="000D77B7">
        <w:rPr>
          <w:sz w:val="28"/>
          <w:szCs w:val="28"/>
        </w:rPr>
        <w:t>,</w:t>
      </w:r>
    </w:p>
    <w:p w:rsidR="00F528E6" w:rsidP="00EE3645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</w:t>
      </w:r>
      <w:r>
        <w:rPr>
          <w:sz w:val="28"/>
          <w:szCs w:val="28"/>
        </w:rPr>
        <w:t xml:space="preserve">казание в виде административного штрафа в сумме </w:t>
      </w:r>
      <w:r w:rsidR="002C6B8B">
        <w:rPr>
          <w:sz w:val="28"/>
          <w:szCs w:val="28"/>
        </w:rPr>
        <w:t>1</w:t>
      </w:r>
      <w:r w:rsidR="005D1706">
        <w:rPr>
          <w:sz w:val="28"/>
          <w:szCs w:val="28"/>
        </w:rPr>
        <w:t> </w:t>
      </w:r>
      <w:r w:rsidRPr="0024789B">
        <w:rPr>
          <w:sz w:val="28"/>
          <w:szCs w:val="28"/>
        </w:rPr>
        <w:t>000</w:t>
      </w:r>
      <w:r w:rsidR="005D1706">
        <w:rPr>
          <w:sz w:val="28"/>
          <w:szCs w:val="28"/>
        </w:rPr>
        <w:t>.00</w:t>
      </w:r>
      <w:r>
        <w:rPr>
          <w:sz w:val="28"/>
          <w:szCs w:val="28"/>
        </w:rPr>
        <w:t xml:space="preserve"> /</w:t>
      </w:r>
      <w:r w:rsidR="002C6B8B">
        <w:rPr>
          <w:sz w:val="28"/>
          <w:szCs w:val="28"/>
        </w:rPr>
        <w:t>одна</w:t>
      </w:r>
      <w:r w:rsidR="007973BA">
        <w:rPr>
          <w:sz w:val="28"/>
          <w:szCs w:val="28"/>
        </w:rPr>
        <w:t xml:space="preserve"> тысяч</w:t>
      </w:r>
      <w:r w:rsidR="002C6B8B">
        <w:rPr>
          <w:sz w:val="28"/>
          <w:szCs w:val="28"/>
        </w:rPr>
        <w:t>а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>
        <w:rPr>
          <w:rFonts w:eastAsia="Times New Roman"/>
          <w:sz w:val="28"/>
          <w:szCs w:val="28"/>
        </w:rPr>
        <w:t>***</w:t>
      </w:r>
      <w:r w:rsidR="00F528E6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должен быть уплачен лицом, </w:t>
      </w:r>
      <w:r w:rsidRPr="002A3D16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</w:t>
      </w:r>
      <w:r w:rsidRPr="00210DD1">
        <w:rPr>
          <w:spacing w:val="1"/>
          <w:sz w:val="28"/>
          <w:szCs w:val="28"/>
        </w:rPr>
        <w:t>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</w:t>
      </w:r>
      <w:r w:rsidRPr="00210DD1">
        <w:rPr>
          <w:spacing w:val="1"/>
          <w:sz w:val="28"/>
          <w:szCs w:val="28"/>
        </w:rPr>
        <w:t xml:space="preserve">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</w:t>
      </w:r>
      <w:r w:rsidRPr="00A35E6D">
        <w:rPr>
          <w:spacing w:val="1"/>
          <w:sz w:val="28"/>
          <w:szCs w:val="28"/>
        </w:rPr>
        <w:t>получателя: 03100643000000018700, кор.</w:t>
      </w:r>
      <w:r w:rsidRPr="00A35E6D">
        <w:rPr>
          <w:spacing w:val="1"/>
          <w:sz w:val="28"/>
          <w:szCs w:val="28"/>
        </w:rPr>
        <w:t xml:space="preserve"> сч. 40102810245370000007, РКЦ Ханты-Мансийск//УФК по ХМАО-Югре, БИК 007162163, КБК 72011601203019000140, УИН </w:t>
      </w:r>
      <w:r w:rsidR="00D5305F">
        <w:rPr>
          <w:spacing w:val="1"/>
          <w:sz w:val="28"/>
          <w:szCs w:val="28"/>
        </w:rPr>
        <w:t>0412365400325006132520178</w:t>
      </w:r>
      <w:r w:rsidRPr="00A35E6D">
        <w:rPr>
          <w:spacing w:val="1"/>
          <w:sz w:val="28"/>
          <w:szCs w:val="28"/>
        </w:rPr>
        <w:t xml:space="preserve">, наименование платежа </w:t>
      </w:r>
      <w:r w:rsidR="00911AEF">
        <w:rPr>
          <w:spacing w:val="1"/>
          <w:sz w:val="28"/>
          <w:szCs w:val="28"/>
        </w:rPr>
        <w:t>0</w:t>
      </w:r>
      <w:r w:rsidRPr="00A35E6D">
        <w:rPr>
          <w:spacing w:val="1"/>
          <w:sz w:val="28"/>
          <w:szCs w:val="28"/>
        </w:rPr>
        <w:t>5-</w:t>
      </w:r>
      <w:r w:rsidR="00911AEF">
        <w:rPr>
          <w:spacing w:val="1"/>
          <w:sz w:val="28"/>
          <w:szCs w:val="28"/>
        </w:rPr>
        <w:t>0</w:t>
      </w:r>
      <w:r w:rsidR="00945191">
        <w:rPr>
          <w:rFonts w:eastAsia="Times New Roman"/>
          <w:sz w:val="28"/>
          <w:szCs w:val="28"/>
        </w:rPr>
        <w:t>613</w:t>
      </w:r>
      <w:r w:rsidR="00911AEF">
        <w:rPr>
          <w:spacing w:val="1"/>
          <w:sz w:val="28"/>
          <w:szCs w:val="28"/>
        </w:rPr>
        <w:t>/1505/2025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</w:t>
      </w:r>
      <w:r w:rsidRPr="00210DD1">
        <w:rPr>
          <w:sz w:val="28"/>
          <w:szCs w:val="28"/>
        </w:rPr>
        <w:t xml:space="preserve">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 ст. 31.9</w:t>
      </w:r>
      <w:r w:rsidRPr="00210DD1">
        <w:rPr>
          <w:spacing w:val="-1"/>
          <w:sz w:val="28"/>
          <w:szCs w:val="28"/>
        </w:rPr>
        <w:t xml:space="preserve">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</w:t>
      </w:r>
      <w:r w:rsidRPr="00210DD1">
        <w:rPr>
          <w:spacing w:val="-1"/>
          <w:sz w:val="28"/>
          <w:szCs w:val="28"/>
        </w:rPr>
        <w:t>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E3645" w:rsidRPr="00210DD1" w:rsidP="00FE2F8E">
      <w:pPr>
        <w:ind w:firstLine="720"/>
        <w:jc w:val="both"/>
        <w:rPr>
          <w:sz w:val="28"/>
          <w:szCs w:val="28"/>
        </w:rPr>
      </w:pPr>
    </w:p>
    <w:p w:rsidR="00945191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2C6B8B">
        <w:rPr>
          <w:sz w:val="28"/>
          <w:szCs w:val="28"/>
        </w:rPr>
        <w:t xml:space="preserve">И.П. </w:t>
      </w:r>
      <w:r w:rsidR="002C6B8B">
        <w:rPr>
          <w:rFonts w:eastAsia="Times New Roman"/>
          <w:sz w:val="28"/>
          <w:szCs w:val="28"/>
        </w:rPr>
        <w:t>Кравцова</w:t>
      </w:r>
    </w:p>
    <w:p w:rsidR="00994E2B" w:rsidRPr="00D5305F" w:rsidP="00D5305F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9EE"/>
    <w:rsid w:val="00170AC1"/>
    <w:rsid w:val="00172E17"/>
    <w:rsid w:val="001770C7"/>
    <w:rsid w:val="001774B4"/>
    <w:rsid w:val="00177F27"/>
    <w:rsid w:val="001814AC"/>
    <w:rsid w:val="00182B3B"/>
    <w:rsid w:val="00186418"/>
    <w:rsid w:val="001873D0"/>
    <w:rsid w:val="0019038E"/>
    <w:rsid w:val="001A3277"/>
    <w:rsid w:val="001B0DE1"/>
    <w:rsid w:val="001C5DB0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4789B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816B0"/>
    <w:rsid w:val="00296574"/>
    <w:rsid w:val="002A1693"/>
    <w:rsid w:val="002A3D16"/>
    <w:rsid w:val="002B6EC2"/>
    <w:rsid w:val="002C59D7"/>
    <w:rsid w:val="002C6B8B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0E53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878FF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5AB2"/>
    <w:rsid w:val="005667DB"/>
    <w:rsid w:val="005722B3"/>
    <w:rsid w:val="0057411C"/>
    <w:rsid w:val="00574650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1706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14370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6F19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72C3"/>
    <w:rsid w:val="0075404F"/>
    <w:rsid w:val="00755D4C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0EBB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AE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45191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4E2B"/>
    <w:rsid w:val="00997077"/>
    <w:rsid w:val="00997E5B"/>
    <w:rsid w:val="009A067D"/>
    <w:rsid w:val="009A2251"/>
    <w:rsid w:val="009A3B7B"/>
    <w:rsid w:val="009A5C8D"/>
    <w:rsid w:val="009A6B0A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78A"/>
    <w:rsid w:val="00AD0B7D"/>
    <w:rsid w:val="00AD0C1B"/>
    <w:rsid w:val="00AD26C3"/>
    <w:rsid w:val="00AD52CF"/>
    <w:rsid w:val="00AD665D"/>
    <w:rsid w:val="00AD719A"/>
    <w:rsid w:val="00AF0D0F"/>
    <w:rsid w:val="00AF40E1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17781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53A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305F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645"/>
    <w:rsid w:val="00EE3E5E"/>
    <w:rsid w:val="00EF0542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28E6"/>
    <w:rsid w:val="00F55880"/>
    <w:rsid w:val="00F60D96"/>
    <w:rsid w:val="00F614B7"/>
    <w:rsid w:val="00F663E7"/>
    <w:rsid w:val="00F7059C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A283E-FDE0-4684-B540-8295DDAE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